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59" w:rsidRDefault="004B1D4B" w:rsidP="00841259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a..."/>
          <w:b/>
          <w:color w:val="000000"/>
          <w:kern w:val="0"/>
          <w:sz w:val="32"/>
          <w:szCs w:val="32"/>
        </w:rPr>
      </w:pPr>
      <w:r w:rsidRPr="004B1D4B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  <w:u w:val="single"/>
        </w:rPr>
        <w:t xml:space="preserve">　　　　</w:t>
      </w:r>
      <w:r w:rsidR="00841259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學年度</w:t>
      </w:r>
      <w:r w:rsidR="004F7AC9" w:rsidRPr="00984ADA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國立政治大學</w:t>
      </w:r>
      <w:r w:rsidR="004F7AC9" w:rsidRPr="004F7AC9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心理</w:t>
      </w:r>
      <w:r w:rsidR="004F7AC9" w:rsidRPr="00984ADA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學系</w:t>
      </w:r>
    </w:p>
    <w:p w:rsidR="004F7AC9" w:rsidRPr="00984ADA" w:rsidRDefault="004F7AC9" w:rsidP="00841259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a..."/>
          <w:b/>
          <w:color w:val="000000"/>
          <w:kern w:val="0"/>
          <w:sz w:val="32"/>
          <w:szCs w:val="32"/>
        </w:rPr>
      </w:pPr>
      <w:r w:rsidRPr="00984ADA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五年一貫</w:t>
      </w:r>
      <w:proofErr w:type="gramStart"/>
      <w:r w:rsidRPr="00984ADA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修讀學</w:t>
      </w:r>
      <w:proofErr w:type="gramEnd"/>
      <w:r w:rsidRPr="00984ADA">
        <w:rPr>
          <w:rFonts w:ascii="標楷體" w:eastAsia="標楷體" w:hAnsi="標楷體" w:cs="標楷體a..." w:hint="eastAsia"/>
          <w:b/>
          <w:color w:val="000000"/>
          <w:kern w:val="0"/>
          <w:sz w:val="32"/>
          <w:szCs w:val="32"/>
        </w:rPr>
        <w:t>、碩士學位申請表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567"/>
        <w:gridCol w:w="141"/>
        <w:gridCol w:w="1418"/>
        <w:gridCol w:w="3119"/>
      </w:tblGrid>
      <w:tr w:rsidR="004F7AC9" w:rsidRPr="00984ADA" w:rsidTr="000074AD">
        <w:trPr>
          <w:trHeight w:val="813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姓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名</w:t>
            </w:r>
            <w:r w:rsidR="002658A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學</w:t>
            </w:r>
            <w:bookmarkStart w:id="0" w:name="_GoBack"/>
            <w:bookmarkEnd w:id="0"/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號</w:t>
            </w:r>
            <w:r w:rsidR="002658A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</w:p>
        </w:tc>
      </w:tr>
      <w:tr w:rsidR="004F7AC9" w:rsidRPr="00984ADA" w:rsidTr="000074AD">
        <w:trPr>
          <w:trHeight w:val="813"/>
        </w:trPr>
        <w:tc>
          <w:tcPr>
            <w:tcW w:w="3936" w:type="dxa"/>
            <w:gridSpan w:val="3"/>
            <w:tcBorders>
              <w:lef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Email</w:t>
            </w:r>
            <w:r w:rsidR="002658A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righ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手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機</w:t>
            </w:r>
            <w:r w:rsidR="002658A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7AC9" w:rsidRPr="00984ADA" w:rsidTr="000074AD">
        <w:trPr>
          <w:trHeight w:val="813"/>
        </w:trPr>
        <w:tc>
          <w:tcPr>
            <w:tcW w:w="861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通訊地址</w:t>
            </w:r>
            <w:r w:rsidR="002658A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074AD" w:rsidRPr="004F7AC9" w:rsidTr="000074AD">
        <w:trPr>
          <w:trHeight w:val="813"/>
        </w:trPr>
        <w:tc>
          <w:tcPr>
            <w:tcW w:w="3936" w:type="dxa"/>
            <w:gridSpan w:val="3"/>
            <w:tcBorders>
              <w:left w:val="double" w:sz="4" w:space="0" w:color="auto"/>
            </w:tcBorders>
            <w:vAlign w:val="center"/>
          </w:tcPr>
          <w:p w:rsidR="000074AD" w:rsidRPr="00984ADA" w:rsidRDefault="000074AD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學業成績總平均</w:t>
            </w:r>
            <w:r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0074AD" w:rsidRPr="00984ADA" w:rsidRDefault="000074AD" w:rsidP="000074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班總</w:t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名次</w:t>
            </w:r>
            <w:proofErr w:type="gramEnd"/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0074AD" w:rsidRPr="00984ADA" w:rsidRDefault="000074AD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</w:p>
        </w:tc>
      </w:tr>
      <w:tr w:rsidR="004F7AC9" w:rsidRPr="004F7AC9" w:rsidTr="000074AD">
        <w:trPr>
          <w:trHeight w:val="813"/>
        </w:trPr>
        <w:tc>
          <w:tcPr>
            <w:tcW w:w="861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5B35EB">
            <w:pPr>
              <w:tabs>
                <w:tab w:val="right" w:pos="822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已修得學分</w:t>
            </w:r>
            <w:r w:rsidR="005B35E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</w:p>
        </w:tc>
      </w:tr>
      <w:tr w:rsidR="004F7AC9" w:rsidRPr="00984ADA" w:rsidTr="000074AD">
        <w:trPr>
          <w:trHeight w:val="813"/>
        </w:trPr>
        <w:tc>
          <w:tcPr>
            <w:tcW w:w="861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尚待修習之必修科目</w:t>
            </w:r>
            <w:r w:rsidR="005B35E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</w:t>
            </w:r>
          </w:p>
        </w:tc>
      </w:tr>
      <w:tr w:rsidR="004F7AC9" w:rsidRPr="00984ADA" w:rsidTr="002658AB">
        <w:trPr>
          <w:trHeight w:val="549"/>
        </w:trPr>
        <w:tc>
          <w:tcPr>
            <w:tcW w:w="861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proofErr w:type="gramStart"/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備審文件</w:t>
            </w:r>
            <w:proofErr w:type="gramEnd"/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：（下列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1-5</w:t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項資料請依序合併裝訂）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658AB" w:rsidRPr="00984ADA" w:rsidTr="000074AD">
        <w:trPr>
          <w:trHeight w:val="798"/>
        </w:trPr>
        <w:tc>
          <w:tcPr>
            <w:tcW w:w="4077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F7AC9" w:rsidRPr="00984ADA" w:rsidRDefault="004F7AC9" w:rsidP="005B35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□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1.</w:t>
            </w:r>
            <w:r w:rsidR="005B35E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自傳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F7AC9" w:rsidRPr="00984ADA" w:rsidRDefault="004F7AC9" w:rsidP="005B35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□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2.</w:t>
            </w:r>
            <w:r w:rsidR="005B35EB" w:rsidRPr="005B35EB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讀書計畫</w:t>
            </w:r>
          </w:p>
        </w:tc>
      </w:tr>
      <w:tr w:rsidR="002658AB" w:rsidRPr="00984ADA" w:rsidTr="000074AD">
        <w:trPr>
          <w:trHeight w:val="798"/>
        </w:trPr>
        <w:tc>
          <w:tcPr>
            <w:tcW w:w="407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F7AC9" w:rsidRPr="00984ADA" w:rsidRDefault="004F7AC9" w:rsidP="005B35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□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3.</w:t>
            </w:r>
            <w:r w:rsidR="005B35EB"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  <w:r w:rsidR="005B35EB" w:rsidRPr="002658AB">
              <w:rPr>
                <w:rFonts w:ascii="標楷體" w:eastAsia="標楷體" w:hAnsi="標楷體" w:cs="DFKaiShu-SB-Estd-BF" w:hint="eastAsia"/>
                <w:kern w:val="0"/>
                <w:szCs w:val="24"/>
              </w:rPr>
              <w:t>歷年成績單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F7AC9" w:rsidRPr="00984ADA" w:rsidRDefault="004F7AC9" w:rsidP="005B35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□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4.</w:t>
            </w:r>
            <w:r w:rsidR="005B35EB"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 xml:space="preserve"> </w:t>
            </w:r>
            <w:r w:rsidR="005B35EB" w:rsidRPr="002658AB">
              <w:rPr>
                <w:rFonts w:ascii="標楷體" w:eastAsia="標楷體" w:hAnsi="標楷體" w:cs="DFKaiShu-SB-Estd-BF" w:hint="eastAsia"/>
                <w:kern w:val="0"/>
                <w:szCs w:val="24"/>
              </w:rPr>
              <w:t>歷年成績排名證明書</w:t>
            </w:r>
          </w:p>
        </w:tc>
      </w:tr>
      <w:tr w:rsidR="004F7AC9" w:rsidRPr="00984ADA" w:rsidTr="002658AB">
        <w:trPr>
          <w:trHeight w:val="798"/>
        </w:trPr>
        <w:tc>
          <w:tcPr>
            <w:tcW w:w="8614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5B35E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□</w:t>
            </w:r>
            <w:r w:rsidRPr="00984ADA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>5.</w:t>
            </w:r>
            <w:r w:rsidR="005B35EB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 xml:space="preserve"> </w:t>
            </w:r>
            <w:r w:rsidR="005B35EB"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其他有利申請之文件</w:t>
            </w:r>
            <w:r w:rsidR="00A40E93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（請說明）：</w:t>
            </w:r>
          </w:p>
        </w:tc>
      </w:tr>
      <w:tr w:rsidR="002658AB" w:rsidRPr="00984ADA" w:rsidTr="002658AB">
        <w:trPr>
          <w:trHeight w:val="1238"/>
        </w:trPr>
        <w:tc>
          <w:tcPr>
            <w:tcW w:w="40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7AC9" w:rsidRPr="00984ADA" w:rsidRDefault="004F7AC9" w:rsidP="002658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申請人簽名：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AC9" w:rsidRPr="00984ADA" w:rsidRDefault="004F7AC9" w:rsidP="004A18A8">
            <w:pPr>
              <w:tabs>
                <w:tab w:val="right" w:pos="1877"/>
                <w:tab w:val="right" w:pos="2869"/>
                <w:tab w:val="right" w:pos="4003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a..."/>
                <w:color w:val="000000"/>
                <w:kern w:val="0"/>
                <w:szCs w:val="24"/>
              </w:rPr>
            </w:pP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中華民國</w:t>
            </w:r>
            <w:r w:rsidR="004A18A8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ab/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年</w:t>
            </w:r>
            <w:r w:rsidR="004A18A8">
              <w:rPr>
                <w:rFonts w:ascii="標楷體" w:eastAsia="標楷體" w:hAnsi="標楷體" w:cs="華康中黑體Y."/>
                <w:color w:val="000000"/>
                <w:kern w:val="0"/>
                <w:szCs w:val="24"/>
              </w:rPr>
              <w:tab/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月</w:t>
            </w:r>
            <w:r w:rsidR="004A18A8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ab/>
            </w:r>
            <w:r w:rsidRPr="00984ADA">
              <w:rPr>
                <w:rFonts w:ascii="標楷體" w:eastAsia="標楷體" w:hAnsi="標楷體" w:cs="華康中黑體Y." w:hint="eastAsia"/>
                <w:color w:val="000000"/>
                <w:kern w:val="0"/>
                <w:szCs w:val="24"/>
              </w:rPr>
              <w:t>日</w:t>
            </w:r>
          </w:p>
        </w:tc>
      </w:tr>
      <w:tr w:rsidR="002658AB" w:rsidRPr="00342FD6" w:rsidTr="002658AB">
        <w:trPr>
          <w:trHeight w:val="507"/>
        </w:trPr>
        <w:tc>
          <w:tcPr>
            <w:tcW w:w="861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58AB" w:rsidRPr="00342FD6" w:rsidRDefault="002658AB" w:rsidP="002658AB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以下為審核欄位，申請人請勿填寫</w:t>
            </w:r>
          </w:p>
        </w:tc>
      </w:tr>
      <w:tr w:rsidR="004F7AC9" w:rsidRPr="00342FD6" w:rsidTr="002658AB">
        <w:trPr>
          <w:trHeight w:val="507"/>
        </w:trPr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4F7AC9" w:rsidRPr="00342FD6" w:rsidRDefault="004F7AC9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審核結果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7AC9" w:rsidRPr="00342FD6" w:rsidRDefault="004F7AC9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基本資料審查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AC9" w:rsidRPr="00342FD6" w:rsidRDefault="004F7AC9" w:rsidP="002658AB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□符合</w:t>
            </w:r>
            <w:r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  <w:tab/>
            </w: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□不符合</w:t>
            </w:r>
          </w:p>
        </w:tc>
      </w:tr>
      <w:tr w:rsidR="004F7AC9" w:rsidRPr="00342FD6" w:rsidTr="002658AB">
        <w:trPr>
          <w:trHeight w:val="507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4F7AC9" w:rsidRPr="00342FD6" w:rsidRDefault="004F7AC9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7AC9" w:rsidRPr="00342FD6" w:rsidRDefault="004F7AC9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先修生資格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AC9" w:rsidRPr="00342FD6" w:rsidRDefault="004F7AC9" w:rsidP="002658AB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錄取</w:t>
            </w:r>
            <w:r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  <w:tab/>
            </w: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□不</w:t>
            </w:r>
            <w:r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658AB" w:rsidRPr="00342FD6" w:rsidTr="002658AB">
        <w:trPr>
          <w:trHeight w:val="119"/>
        </w:trPr>
        <w:tc>
          <w:tcPr>
            <w:tcW w:w="4077" w:type="dxa"/>
            <w:gridSpan w:val="4"/>
            <w:tcBorders>
              <w:left w:val="double" w:sz="4" w:space="0" w:color="auto"/>
            </w:tcBorders>
          </w:tcPr>
          <w:p w:rsidR="002658AB" w:rsidRPr="00342FD6" w:rsidRDefault="002658AB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4537" w:type="dxa"/>
            <w:gridSpan w:val="2"/>
            <w:tcBorders>
              <w:right w:val="double" w:sz="4" w:space="0" w:color="auto"/>
            </w:tcBorders>
          </w:tcPr>
          <w:p w:rsidR="002658AB" w:rsidRPr="00342FD6" w:rsidRDefault="002658AB" w:rsidP="002658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  <w:r w:rsidRPr="00342FD6">
              <w:rPr>
                <w:rFonts w:ascii="標楷體" w:eastAsia="標楷體" w:hAnsi="標楷體" w:cs="新細明體.鐏." w:hint="eastAsia"/>
                <w:color w:val="000000"/>
                <w:kern w:val="0"/>
                <w:szCs w:val="24"/>
              </w:rPr>
              <w:t>審查委員會／系主任</w:t>
            </w:r>
          </w:p>
        </w:tc>
      </w:tr>
      <w:tr w:rsidR="002658AB" w:rsidRPr="004F7AC9" w:rsidTr="002658AB">
        <w:trPr>
          <w:trHeight w:val="984"/>
        </w:trPr>
        <w:tc>
          <w:tcPr>
            <w:tcW w:w="407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658AB" w:rsidRPr="004F7AC9" w:rsidRDefault="002658AB" w:rsidP="00B920E7">
            <w:pPr>
              <w:autoSpaceDE w:val="0"/>
              <w:autoSpaceDN w:val="0"/>
              <w:adjustRightInd w:val="0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</w:p>
        </w:tc>
        <w:tc>
          <w:tcPr>
            <w:tcW w:w="453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658AB" w:rsidRPr="004F7AC9" w:rsidRDefault="002658AB" w:rsidP="00B920E7">
            <w:pPr>
              <w:autoSpaceDE w:val="0"/>
              <w:autoSpaceDN w:val="0"/>
              <w:adjustRightInd w:val="0"/>
              <w:rPr>
                <w:rFonts w:ascii="標楷體" w:eastAsia="標楷體" w:hAnsi="標楷體" w:cs="新細明體.鐏."/>
                <w:color w:val="000000"/>
                <w:kern w:val="0"/>
                <w:szCs w:val="24"/>
              </w:rPr>
            </w:pPr>
          </w:p>
        </w:tc>
      </w:tr>
    </w:tbl>
    <w:p w:rsidR="007D0CA2" w:rsidRPr="004F7AC9" w:rsidRDefault="007D0CA2" w:rsidP="004F7AC9">
      <w:pPr>
        <w:spacing w:beforeLines="50" w:before="180"/>
        <w:rPr>
          <w:rFonts w:ascii="標楷體" w:eastAsia="標楷體" w:hAnsi="標楷體"/>
          <w:color w:val="000000"/>
          <w:szCs w:val="24"/>
        </w:rPr>
      </w:pPr>
    </w:p>
    <w:sectPr w:rsidR="007D0CA2" w:rsidRPr="004F7AC9" w:rsidSect="005B35EB">
      <w:pgSz w:w="11906" w:h="16838"/>
      <w:pgMar w:top="1242" w:right="1800" w:bottom="1135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E7" w:rsidRDefault="008C7DE7" w:rsidP="00100ADB">
      <w:r>
        <w:separator/>
      </w:r>
    </w:p>
  </w:endnote>
  <w:endnote w:type="continuationSeparator" w:id="0">
    <w:p w:rsidR="008C7DE7" w:rsidRDefault="008C7DE7" w:rsidP="001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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Y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.鐏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E7" w:rsidRDefault="008C7DE7" w:rsidP="00100ADB">
      <w:r>
        <w:separator/>
      </w:r>
    </w:p>
  </w:footnote>
  <w:footnote w:type="continuationSeparator" w:id="0">
    <w:p w:rsidR="008C7DE7" w:rsidRDefault="008C7DE7" w:rsidP="0010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D5F"/>
    <w:multiLevelType w:val="hybridMultilevel"/>
    <w:tmpl w:val="0B52B550"/>
    <w:lvl w:ilvl="0" w:tplc="4DEA57EE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3437E8"/>
    <w:multiLevelType w:val="hybridMultilevel"/>
    <w:tmpl w:val="15BE5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3A"/>
    <w:rsid w:val="000074AD"/>
    <w:rsid w:val="00042745"/>
    <w:rsid w:val="000F59FA"/>
    <w:rsid w:val="00100ADB"/>
    <w:rsid w:val="002658AB"/>
    <w:rsid w:val="002C7375"/>
    <w:rsid w:val="002D32A0"/>
    <w:rsid w:val="00306780"/>
    <w:rsid w:val="003D6082"/>
    <w:rsid w:val="003F2285"/>
    <w:rsid w:val="00426852"/>
    <w:rsid w:val="004949A8"/>
    <w:rsid w:val="004A18A8"/>
    <w:rsid w:val="004B1D4B"/>
    <w:rsid w:val="004B4059"/>
    <w:rsid w:val="004F7AC9"/>
    <w:rsid w:val="00500957"/>
    <w:rsid w:val="005179DD"/>
    <w:rsid w:val="005B35EB"/>
    <w:rsid w:val="006405CD"/>
    <w:rsid w:val="006F5D2F"/>
    <w:rsid w:val="00776EED"/>
    <w:rsid w:val="007B5A93"/>
    <w:rsid w:val="007D0CA2"/>
    <w:rsid w:val="00820113"/>
    <w:rsid w:val="00841259"/>
    <w:rsid w:val="008C7DE7"/>
    <w:rsid w:val="008F0A3A"/>
    <w:rsid w:val="00971150"/>
    <w:rsid w:val="00A40E93"/>
    <w:rsid w:val="00AC4773"/>
    <w:rsid w:val="00B2628B"/>
    <w:rsid w:val="00CB68AD"/>
    <w:rsid w:val="00CC13E9"/>
    <w:rsid w:val="00D518FB"/>
    <w:rsid w:val="00E03D60"/>
    <w:rsid w:val="00E7187C"/>
    <w:rsid w:val="00E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3A"/>
    <w:pPr>
      <w:ind w:leftChars="200" w:left="480"/>
    </w:pPr>
  </w:style>
  <w:style w:type="paragraph" w:customStyle="1" w:styleId="Default">
    <w:name w:val="Default"/>
    <w:rsid w:val="00776E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A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AD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2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3A"/>
    <w:pPr>
      <w:ind w:leftChars="200" w:left="480"/>
    </w:pPr>
  </w:style>
  <w:style w:type="paragraph" w:customStyle="1" w:styleId="Default">
    <w:name w:val="Default"/>
    <w:rsid w:val="00776E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A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AD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Frank997</dc:creator>
  <cp:lastModifiedBy>USER</cp:lastModifiedBy>
  <cp:revision>4</cp:revision>
  <cp:lastPrinted>2011-01-10T03:48:00Z</cp:lastPrinted>
  <dcterms:created xsi:type="dcterms:W3CDTF">2013-01-11T06:03:00Z</dcterms:created>
  <dcterms:modified xsi:type="dcterms:W3CDTF">2018-02-05T04:06:00Z</dcterms:modified>
</cp:coreProperties>
</file>